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05" w:rsidRDefault="00860E05" w:rsidP="00860E05">
      <w:pPr>
        <w:spacing w:before="300" w:after="300" w:line="322" w:lineRule="exact"/>
        <w:ind w:right="20"/>
        <w:jc w:val="both"/>
      </w:pPr>
      <w:r>
        <w:rPr>
          <w:sz w:val="27"/>
          <w:szCs w:val="27"/>
        </w:rPr>
        <w:t>W Statucie Szkoły Podstawowej w Dobieszynie Uchwałą Nr 3/2014 Rady Pedagogicznej  z dnia 27 lutego 2014 r. wprowadza się zmiany jak niżej:</w:t>
      </w:r>
    </w:p>
    <w:p w:rsidR="00860E05" w:rsidRDefault="00860E05" w:rsidP="00860E0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 § 139 punkt 3.   brzmiący :</w:t>
      </w:r>
    </w:p>
    <w:p w:rsidR="00860E05" w:rsidRDefault="00860E05" w:rsidP="00860E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i/>
          <w:sz w:val="28"/>
          <w:szCs w:val="28"/>
        </w:rPr>
        <w:t>Dzieci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zapisuje się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do klasy pierwszej z rocznym wyprzedzeniem – przy zapisie do oddziału przedszkolnego</w:t>
      </w:r>
      <w:r>
        <w:rPr>
          <w:b/>
          <w:sz w:val="28"/>
          <w:szCs w:val="28"/>
        </w:rPr>
        <w:t>”</w:t>
      </w:r>
      <w:r>
        <w:rPr>
          <w:sz w:val="28"/>
          <w:szCs w:val="28"/>
        </w:rPr>
        <w:t xml:space="preserve"> otrzymuje  brzmienie:</w:t>
      </w:r>
    </w:p>
    <w:p w:rsidR="00860E05" w:rsidRDefault="00860E05" w:rsidP="00860E05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„</w:t>
      </w:r>
      <w:r>
        <w:rPr>
          <w:b/>
          <w:i/>
          <w:sz w:val="28"/>
          <w:szCs w:val="28"/>
        </w:rPr>
        <w:t>Szczegółowe zasady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rekrutacji do oddziału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przedszkolnego i do klasy I</w:t>
      </w:r>
      <w:r>
        <w:rPr>
          <w:b/>
          <w:i/>
          <w:sz w:val="28"/>
          <w:szCs w:val="28"/>
        </w:rPr>
        <w:br/>
        <w:t>w danym roku szkolnym określa zarządzenie dyrektora szkoły”.</w:t>
      </w:r>
    </w:p>
    <w:p w:rsidR="00860E05" w:rsidRDefault="00860E05" w:rsidP="00860E05">
      <w:pPr>
        <w:jc w:val="both"/>
        <w:rPr>
          <w:sz w:val="28"/>
          <w:szCs w:val="28"/>
        </w:rPr>
      </w:pPr>
    </w:p>
    <w:p w:rsidR="00860E05" w:rsidRDefault="00860E05" w:rsidP="00860E05">
      <w:pPr>
        <w:tabs>
          <w:tab w:val="left" w:pos="1276"/>
        </w:tabs>
        <w:jc w:val="both"/>
        <w:rPr>
          <w:sz w:val="28"/>
        </w:rPr>
      </w:pPr>
    </w:p>
    <w:p w:rsidR="00FD5B30" w:rsidRDefault="00FD5B30"/>
    <w:sectPr w:rsidR="00FD5B30" w:rsidSect="00FD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4B9"/>
    <w:multiLevelType w:val="hybridMultilevel"/>
    <w:tmpl w:val="41B65D2C"/>
    <w:lvl w:ilvl="0" w:tplc="37A8A2C8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E05"/>
    <w:rsid w:val="00860E05"/>
    <w:rsid w:val="00FD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2014-11-27T12:29:00Z</dcterms:created>
  <dcterms:modified xsi:type="dcterms:W3CDTF">2014-11-27T12:34:00Z</dcterms:modified>
</cp:coreProperties>
</file>